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F0CD" w14:textId="285B1DDC" w:rsidR="00CC0EF3" w:rsidRDefault="00FA6048">
      <w:pPr>
        <w:spacing w:after="0" w:line="309" w:lineRule="auto"/>
        <w:ind w:left="6558" w:right="-350"/>
        <w:jc w:val="right"/>
        <w:rPr>
          <w:rFonts w:ascii="Open Sans SemiBold" w:eastAsia="Open Sans SemiBold" w:hAnsi="Open Sans SemiBold" w:cs="Open Sans SemiBold"/>
          <w:sz w:val="24"/>
          <w:szCs w:val="24"/>
        </w:rPr>
      </w:pPr>
      <w:r>
        <w:rPr>
          <w:rFonts w:ascii="Open Sans SemiBold" w:eastAsia="Open Sans SemiBold" w:hAnsi="Open Sans SemiBold" w:cs="Open Sans SemiBold"/>
          <w:b/>
          <w:color w:val="344975"/>
          <w:sz w:val="18"/>
          <w:szCs w:val="18"/>
        </w:rPr>
        <w:t>www.pcimt.org adm.pcimt@gmail.com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FF83C8" wp14:editId="316F721D">
            <wp:simplePos x="0" y="0"/>
            <wp:positionH relativeFrom="column">
              <wp:posOffset>-226566</wp:posOffset>
            </wp:positionH>
            <wp:positionV relativeFrom="paragraph">
              <wp:posOffset>11868</wp:posOffset>
            </wp:positionV>
            <wp:extent cx="2039112" cy="582168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582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7BC65D" w14:textId="58C8FCB9" w:rsidR="00CC0EF3" w:rsidRDefault="00FA6048">
      <w:pPr>
        <w:spacing w:after="38"/>
        <w:ind w:left="7617" w:right="-350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344975"/>
          <w:sz w:val="18"/>
          <w:szCs w:val="18"/>
        </w:rPr>
        <w:t xml:space="preserve">Rua C, s/n - Centro Político </w:t>
      </w:r>
    </w:p>
    <w:p w14:paraId="2BA96C37" w14:textId="79B8B906" w:rsidR="00AF5387" w:rsidRDefault="00FA6048" w:rsidP="00AF5387">
      <w:pPr>
        <w:spacing w:after="0"/>
        <w:ind w:right="-350"/>
        <w:jc w:val="right"/>
        <w:rPr>
          <w:rFonts w:ascii="Open Sans" w:eastAsia="Open Sans" w:hAnsi="Open Sans" w:cs="Open Sans"/>
          <w:i/>
          <w:color w:val="344975"/>
          <w:sz w:val="18"/>
          <w:szCs w:val="18"/>
        </w:rPr>
      </w:pPr>
      <w:r>
        <w:rPr>
          <w:rFonts w:ascii="Open Sans" w:eastAsia="Open Sans" w:hAnsi="Open Sans" w:cs="Open Sans"/>
          <w:i/>
          <w:color w:val="344975"/>
          <w:sz w:val="18"/>
          <w:szCs w:val="18"/>
        </w:rPr>
        <w:t>Administrativo, Cuiab</w:t>
      </w:r>
      <w:r w:rsidR="00AD5DA5">
        <w:rPr>
          <w:rFonts w:ascii="Open Sans" w:eastAsia="Open Sans" w:hAnsi="Open Sans" w:cs="Open Sans"/>
          <w:i/>
          <w:color w:val="344975"/>
          <w:sz w:val="18"/>
          <w:szCs w:val="18"/>
        </w:rPr>
        <w:t>á</w:t>
      </w:r>
    </w:p>
    <w:p w14:paraId="4D52F48B" w14:textId="77777777" w:rsidR="00AF5387" w:rsidRDefault="00AF5387" w:rsidP="00AF5387">
      <w:pPr>
        <w:spacing w:after="0"/>
        <w:ind w:right="-350"/>
        <w:jc w:val="right"/>
        <w:rPr>
          <w:rFonts w:ascii="Open Sans" w:eastAsia="Open Sans" w:hAnsi="Open Sans" w:cs="Open Sans"/>
          <w:i/>
          <w:color w:val="344975"/>
          <w:sz w:val="18"/>
          <w:szCs w:val="18"/>
        </w:rPr>
      </w:pPr>
    </w:p>
    <w:p w14:paraId="3906EE80" w14:textId="77777777" w:rsidR="00CD2ED7" w:rsidRDefault="00CD2ED7" w:rsidP="005747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04A1A8" w14:textId="23D18C7A" w:rsidR="004162BE" w:rsidRPr="00F96C26" w:rsidRDefault="004162BE" w:rsidP="005747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6C26">
        <w:rPr>
          <w:rFonts w:ascii="Arial" w:hAnsi="Arial" w:cs="Arial"/>
          <w:b/>
          <w:sz w:val="28"/>
          <w:szCs w:val="28"/>
        </w:rPr>
        <w:t>Carta de compromisso às</w:t>
      </w:r>
      <w:r w:rsidR="001C24D2" w:rsidRPr="00F96C26">
        <w:rPr>
          <w:rFonts w:ascii="Arial" w:hAnsi="Arial" w:cs="Arial"/>
          <w:b/>
          <w:sz w:val="28"/>
          <w:szCs w:val="28"/>
        </w:rPr>
        <w:t xml:space="preserve"> </w:t>
      </w:r>
      <w:r w:rsidRPr="00F96C26">
        <w:rPr>
          <w:rFonts w:ascii="Arial" w:hAnsi="Arial" w:cs="Arial"/>
          <w:b/>
          <w:sz w:val="28"/>
          <w:szCs w:val="28"/>
        </w:rPr>
        <w:t xml:space="preserve">metas da </w:t>
      </w:r>
    </w:p>
    <w:p w14:paraId="32B311A4" w14:textId="57094956" w:rsidR="0084458D" w:rsidRPr="00F96C26" w:rsidRDefault="004162BE" w:rsidP="005747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6C26">
        <w:rPr>
          <w:rFonts w:ascii="Arial" w:hAnsi="Arial" w:cs="Arial"/>
          <w:b/>
          <w:sz w:val="28"/>
          <w:szCs w:val="28"/>
        </w:rPr>
        <w:t>Estratégia Produzir, Conservar e Incluir (PCI)</w:t>
      </w:r>
      <w:r w:rsidR="001C24D2" w:rsidRPr="00F96C26">
        <w:rPr>
          <w:rFonts w:ascii="Arial" w:hAnsi="Arial" w:cs="Arial"/>
          <w:b/>
          <w:sz w:val="28"/>
          <w:szCs w:val="28"/>
        </w:rPr>
        <w:t xml:space="preserve"> </w:t>
      </w:r>
    </w:p>
    <w:p w14:paraId="0BDB0215" w14:textId="77777777" w:rsidR="005747BD" w:rsidRPr="000E79A2" w:rsidRDefault="005747BD" w:rsidP="005747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FB4FB6" w14:textId="77777777" w:rsidR="0084458D" w:rsidRDefault="0084458D" w:rsidP="005747BD">
      <w:pPr>
        <w:spacing w:after="0" w:line="240" w:lineRule="auto"/>
        <w:jc w:val="both"/>
        <w:rPr>
          <w:rFonts w:ascii="Arial" w:hAnsi="Arial" w:cs="Arial"/>
          <w:spacing w:val="-6"/>
        </w:rPr>
      </w:pPr>
    </w:p>
    <w:p w14:paraId="5A0DFB23" w14:textId="3019E74A" w:rsidR="0084458D" w:rsidRPr="00EC590F" w:rsidRDefault="0084458D" w:rsidP="005747BD">
      <w:pPr>
        <w:spacing w:after="0" w:line="240" w:lineRule="auto"/>
        <w:jc w:val="both"/>
        <w:rPr>
          <w:rFonts w:ascii="Arial" w:hAnsi="Arial" w:cs="Arial"/>
        </w:rPr>
      </w:pPr>
      <w:r w:rsidRPr="00920C6D">
        <w:rPr>
          <w:rFonts w:ascii="Arial" w:hAnsi="Arial" w:cs="Arial"/>
        </w:rPr>
        <w:t xml:space="preserve">Eu, </w:t>
      </w:r>
      <w:r w:rsidRPr="00920C6D">
        <w:rPr>
          <w:rFonts w:ascii="Arial" w:hAnsi="Arial" w:cs="Arial"/>
          <w:color w:val="FF0000"/>
          <w:highlight w:val="yellow"/>
        </w:rPr>
        <w:t>(nome do representante)</w:t>
      </w:r>
      <w:r w:rsidRPr="00920C6D">
        <w:rPr>
          <w:rFonts w:ascii="Arial" w:hAnsi="Arial" w:cs="Arial"/>
        </w:rPr>
        <w:t xml:space="preserve">, representando a instituição </w:t>
      </w:r>
      <w:r w:rsidRPr="00920C6D">
        <w:rPr>
          <w:rFonts w:ascii="Arial" w:hAnsi="Arial" w:cs="Arial"/>
          <w:color w:val="FF0000"/>
          <w:highlight w:val="yellow"/>
        </w:rPr>
        <w:t>(nome da instituição)</w:t>
      </w:r>
      <w:r w:rsidRPr="00920C6D">
        <w:rPr>
          <w:rFonts w:ascii="Arial" w:hAnsi="Arial" w:cs="Arial"/>
        </w:rPr>
        <w:t xml:space="preserve">, pessoa jurídica de direito </w:t>
      </w:r>
      <w:r w:rsidRPr="00920C6D">
        <w:rPr>
          <w:rFonts w:ascii="Arial" w:hAnsi="Arial" w:cs="Arial"/>
          <w:color w:val="FF0000"/>
          <w:highlight w:val="yellow"/>
        </w:rPr>
        <w:t>(público/privado)</w:t>
      </w:r>
      <w:r w:rsidRPr="00920C6D">
        <w:rPr>
          <w:rFonts w:ascii="Arial" w:hAnsi="Arial" w:cs="Arial"/>
        </w:rPr>
        <w:t xml:space="preserve">, sediada </w:t>
      </w:r>
      <w:r w:rsidRPr="00920C6D">
        <w:rPr>
          <w:rFonts w:ascii="Arial" w:hAnsi="Arial" w:cs="Arial"/>
          <w:color w:val="FF0000"/>
          <w:highlight w:val="yellow"/>
        </w:rPr>
        <w:t>(endereço)</w:t>
      </w:r>
      <w:r w:rsidRPr="00920C6D">
        <w:rPr>
          <w:rFonts w:ascii="Arial" w:hAnsi="Arial" w:cs="Arial"/>
        </w:rPr>
        <w:t xml:space="preserve">, na cidade </w:t>
      </w:r>
      <w:r w:rsidRPr="00920C6D">
        <w:rPr>
          <w:rFonts w:ascii="Arial" w:hAnsi="Arial" w:cs="Arial"/>
          <w:color w:val="FF0000"/>
          <w:highlight w:val="yellow"/>
        </w:rPr>
        <w:t>(nome da cidade/UF)</w:t>
      </w:r>
      <w:r w:rsidRPr="00920C6D">
        <w:rPr>
          <w:rFonts w:ascii="Arial" w:hAnsi="Arial" w:cs="Arial"/>
        </w:rPr>
        <w:t xml:space="preserve">, CEP: </w:t>
      </w:r>
      <w:r w:rsidRPr="00920C6D">
        <w:rPr>
          <w:rFonts w:ascii="Arial" w:hAnsi="Arial" w:cs="Arial"/>
          <w:color w:val="FF0000"/>
          <w:highlight w:val="yellow"/>
        </w:rPr>
        <w:t>(XXXXX-XX)</w:t>
      </w:r>
      <w:r w:rsidRPr="00920C6D">
        <w:rPr>
          <w:rFonts w:ascii="Arial" w:hAnsi="Arial" w:cs="Arial"/>
        </w:rPr>
        <w:t xml:space="preserve">, inscrita no CNPJ sob o nº </w:t>
      </w:r>
      <w:r w:rsidRPr="00920C6D">
        <w:rPr>
          <w:rFonts w:ascii="Arial" w:hAnsi="Arial" w:cs="Arial"/>
          <w:color w:val="FF0000"/>
          <w:highlight w:val="yellow"/>
        </w:rPr>
        <w:t>(</w:t>
      </w:r>
      <w:proofErr w:type="spellStart"/>
      <w:r w:rsidRPr="00920C6D">
        <w:rPr>
          <w:rFonts w:ascii="Arial" w:hAnsi="Arial" w:cs="Arial"/>
          <w:color w:val="FF0000"/>
          <w:highlight w:val="yellow"/>
        </w:rPr>
        <w:t>xx.xxx.xxx</w:t>
      </w:r>
      <w:proofErr w:type="spellEnd"/>
      <w:r w:rsidRPr="00920C6D">
        <w:rPr>
          <w:rFonts w:ascii="Arial" w:hAnsi="Arial" w:cs="Arial"/>
          <w:color w:val="FF0000"/>
          <w:highlight w:val="yellow"/>
        </w:rPr>
        <w:t>/</w:t>
      </w:r>
      <w:proofErr w:type="spellStart"/>
      <w:r w:rsidRPr="00920C6D">
        <w:rPr>
          <w:rFonts w:ascii="Arial" w:hAnsi="Arial" w:cs="Arial"/>
          <w:color w:val="FF0000"/>
          <w:highlight w:val="yellow"/>
        </w:rPr>
        <w:t>xxxx-xx</w:t>
      </w:r>
      <w:proofErr w:type="spellEnd"/>
      <w:r w:rsidRPr="00920C6D">
        <w:rPr>
          <w:rFonts w:ascii="Arial" w:hAnsi="Arial" w:cs="Arial"/>
          <w:color w:val="FF0000"/>
          <w:highlight w:val="yellow"/>
        </w:rPr>
        <w:t>)</w:t>
      </w:r>
      <w:r w:rsidRPr="00920C6D">
        <w:rPr>
          <w:rFonts w:ascii="Arial" w:hAnsi="Arial" w:cs="Arial"/>
        </w:rPr>
        <w:t xml:space="preserve">, neste ato representada pelo(s) abaixo assinado(s), confirmo </w:t>
      </w:r>
      <w:r w:rsidR="00890347">
        <w:rPr>
          <w:rFonts w:ascii="Arial" w:hAnsi="Arial" w:cs="Arial"/>
        </w:rPr>
        <w:t xml:space="preserve">o compromisso </w:t>
      </w:r>
      <w:r w:rsidR="00D40CA3">
        <w:rPr>
          <w:rFonts w:ascii="Arial" w:hAnsi="Arial" w:cs="Arial"/>
        </w:rPr>
        <w:t xml:space="preserve">à execução de ações </w:t>
      </w:r>
      <w:r w:rsidR="00EF20A0">
        <w:rPr>
          <w:rFonts w:ascii="Arial" w:hAnsi="Arial" w:cs="Arial"/>
        </w:rPr>
        <w:t xml:space="preserve">alinhadas </w:t>
      </w:r>
      <w:r w:rsidR="000F12DC">
        <w:rPr>
          <w:rFonts w:ascii="Arial" w:hAnsi="Arial" w:cs="Arial"/>
        </w:rPr>
        <w:t xml:space="preserve">e complementares </w:t>
      </w:r>
      <w:r w:rsidR="00A037F5">
        <w:rPr>
          <w:rFonts w:ascii="Arial" w:hAnsi="Arial" w:cs="Arial"/>
        </w:rPr>
        <w:t xml:space="preserve">à implementação das </w:t>
      </w:r>
      <w:r w:rsidR="00890347">
        <w:rPr>
          <w:rFonts w:ascii="Arial" w:hAnsi="Arial" w:cs="Arial"/>
        </w:rPr>
        <w:t xml:space="preserve">metas </w:t>
      </w:r>
      <w:r w:rsidR="00EC590F" w:rsidRPr="00EC590F">
        <w:rPr>
          <w:rFonts w:ascii="Arial" w:hAnsi="Arial" w:cs="Arial"/>
        </w:rPr>
        <w:t xml:space="preserve">da </w:t>
      </w:r>
      <w:r w:rsidR="00EC590F" w:rsidRPr="00EC590F">
        <w:rPr>
          <w:rFonts w:ascii="Arial" w:hAnsi="Arial" w:cs="Arial"/>
        </w:rPr>
        <w:t xml:space="preserve">Estratégia Produzir, Conservar e Incluir (PCI) </w:t>
      </w:r>
      <w:r w:rsidR="00EC590F" w:rsidRPr="00EC590F">
        <w:rPr>
          <w:rFonts w:ascii="Arial" w:hAnsi="Arial" w:cs="Arial"/>
        </w:rPr>
        <w:t>de Mato Grosso.</w:t>
      </w:r>
    </w:p>
    <w:p w14:paraId="1B913A6F" w14:textId="77777777" w:rsidR="00CC2543" w:rsidRDefault="00CC2543" w:rsidP="005747BD">
      <w:pPr>
        <w:spacing w:after="0" w:line="240" w:lineRule="auto"/>
        <w:ind w:left="2" w:right="-11" w:hanging="7"/>
        <w:jc w:val="both"/>
        <w:rPr>
          <w:rFonts w:ascii="Arial" w:hAnsi="Arial" w:cs="Arial"/>
          <w:color w:val="000000"/>
        </w:rPr>
      </w:pPr>
    </w:p>
    <w:p w14:paraId="4BB77066" w14:textId="4E11CA78" w:rsidR="0084458D" w:rsidRPr="00782806" w:rsidRDefault="0084458D" w:rsidP="005747BD">
      <w:pPr>
        <w:spacing w:after="0" w:line="240" w:lineRule="auto"/>
        <w:ind w:left="2" w:right="-11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Favor e</w:t>
      </w:r>
      <w:r w:rsidRPr="00782806">
        <w:rPr>
          <w:rFonts w:ascii="Arial" w:hAnsi="Arial" w:cs="Arial"/>
          <w:color w:val="000000"/>
        </w:rPr>
        <w:t>nviar e</w:t>
      </w:r>
      <w:r>
        <w:rPr>
          <w:rFonts w:ascii="Arial" w:hAnsi="Arial" w:cs="Arial"/>
          <w:color w:val="000000"/>
        </w:rPr>
        <w:t xml:space="preserve">ste arquivo preenchido e assinado para: </w:t>
      </w:r>
      <w:hyperlink r:id="rId9" w:history="1">
        <w:r w:rsidRPr="001471C1">
          <w:rPr>
            <w:rStyle w:val="Hyperlink"/>
            <w:rFonts w:ascii="Arial" w:hAnsi="Arial" w:cs="Arial"/>
          </w:rPr>
          <w:t>adm.pcimt@gmail.com</w:t>
        </w:r>
      </w:hyperlink>
      <w:r>
        <w:rPr>
          <w:rFonts w:ascii="Arial" w:hAnsi="Arial" w:cs="Arial"/>
          <w:color w:val="000000"/>
        </w:rPr>
        <w:t xml:space="preserve"> </w:t>
      </w:r>
    </w:p>
    <w:p w14:paraId="575FD7EA" w14:textId="77777777" w:rsidR="0084458D" w:rsidRDefault="0084458D" w:rsidP="005747BD">
      <w:pPr>
        <w:spacing w:after="0" w:line="240" w:lineRule="auto"/>
        <w:ind w:left="2" w:right="-11" w:hanging="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12EB0434" w14:textId="37A93853" w:rsidR="0084458D" w:rsidRPr="00880F05" w:rsidRDefault="0084458D" w:rsidP="005747BD">
      <w:pPr>
        <w:spacing w:after="0" w:line="240" w:lineRule="auto"/>
        <w:ind w:left="2" w:right="-11" w:hanging="7"/>
        <w:jc w:val="both"/>
        <w:rPr>
          <w:rFonts w:ascii="Arial" w:hAnsi="Arial" w:cs="Arial"/>
          <w:b/>
          <w:bCs/>
          <w:color w:val="000000"/>
        </w:rPr>
      </w:pPr>
      <w:r w:rsidRPr="00880F05">
        <w:rPr>
          <w:rFonts w:ascii="Arial" w:hAnsi="Arial" w:cs="Arial"/>
          <w:b/>
          <w:bCs/>
          <w:color w:val="000000"/>
        </w:rPr>
        <w:t xml:space="preserve">Sobre </w:t>
      </w:r>
      <w:r w:rsidR="00A90FC7">
        <w:rPr>
          <w:rFonts w:ascii="Arial" w:hAnsi="Arial" w:cs="Arial"/>
          <w:b/>
          <w:bCs/>
          <w:color w:val="000000"/>
        </w:rPr>
        <w:t xml:space="preserve">a estratégia PCI </w:t>
      </w:r>
    </w:p>
    <w:p w14:paraId="7226E83D" w14:textId="5D5D97F5" w:rsidR="00AE77A1" w:rsidRPr="00AE77A1" w:rsidRDefault="00AE77A1" w:rsidP="005747BD">
      <w:pPr>
        <w:spacing w:after="0" w:line="240" w:lineRule="auto"/>
        <w:ind w:left="2" w:right="-11" w:hanging="7"/>
        <w:jc w:val="both"/>
        <w:rPr>
          <w:rFonts w:ascii="Arial" w:hAnsi="Arial" w:cs="Arial"/>
          <w:color w:val="000000"/>
        </w:rPr>
      </w:pPr>
      <w:r w:rsidRPr="00AE77A1">
        <w:rPr>
          <w:rFonts w:ascii="Arial" w:hAnsi="Arial" w:cs="Arial"/>
          <w:color w:val="000000"/>
        </w:rPr>
        <w:t xml:space="preserve">A Estratégia PCI, </w:t>
      </w:r>
      <w:r>
        <w:rPr>
          <w:rFonts w:ascii="Arial" w:hAnsi="Arial" w:cs="Arial"/>
          <w:color w:val="000000"/>
        </w:rPr>
        <w:t xml:space="preserve">é </w:t>
      </w:r>
      <w:r w:rsidRPr="00AE77A1">
        <w:rPr>
          <w:rFonts w:ascii="Arial" w:hAnsi="Arial" w:cs="Arial"/>
          <w:color w:val="000000"/>
        </w:rPr>
        <w:t>um instrumento de planejamento do Estado de Mato Grosso para aumentar a eficiência da produção agropecuária e florestal, a conservação dos remanescentes de vegetação nativa, a recomposição dos passivos ambientais e a inclusão socioeconômica da agricultura familiar e populações tradicionais. É orientada por um conjunto de 2</w:t>
      </w:r>
      <w:r>
        <w:rPr>
          <w:rFonts w:ascii="Arial" w:hAnsi="Arial" w:cs="Arial"/>
          <w:color w:val="000000"/>
        </w:rPr>
        <w:t>4</w:t>
      </w:r>
      <w:r w:rsidRPr="00AE77A1">
        <w:rPr>
          <w:rFonts w:ascii="Arial" w:hAnsi="Arial" w:cs="Arial"/>
          <w:color w:val="000000"/>
        </w:rPr>
        <w:t xml:space="preserve"> metas organizadas em três eixos. </w:t>
      </w:r>
    </w:p>
    <w:p w14:paraId="5D0CEA59" w14:textId="668AB3F7" w:rsidR="0084458D" w:rsidRDefault="0084458D" w:rsidP="005747BD">
      <w:pPr>
        <w:spacing w:after="0" w:line="240" w:lineRule="auto"/>
        <w:ind w:left="2" w:right="-11" w:hanging="7"/>
        <w:jc w:val="both"/>
        <w:rPr>
          <w:rFonts w:ascii="Arial" w:hAnsi="Arial" w:cs="Arial"/>
          <w:color w:val="000000"/>
        </w:rPr>
      </w:pPr>
      <w:r w:rsidRPr="00880F05">
        <w:rPr>
          <w:rFonts w:ascii="Arial" w:hAnsi="Arial" w:cs="Arial"/>
          <w:color w:val="000000"/>
        </w:rPr>
        <w:t xml:space="preserve"> </w:t>
      </w:r>
    </w:p>
    <w:p w14:paraId="38A4249C" w14:textId="5976983F" w:rsidR="00FA1FA4" w:rsidRPr="00FA1FA4" w:rsidRDefault="00FA1FA4" w:rsidP="005747BD">
      <w:pPr>
        <w:spacing w:after="0" w:line="240" w:lineRule="auto"/>
        <w:ind w:left="2" w:right="-11" w:hanging="7"/>
        <w:jc w:val="both"/>
        <w:rPr>
          <w:rFonts w:ascii="Arial" w:hAnsi="Arial" w:cs="Arial"/>
          <w:b/>
          <w:bCs/>
          <w:color w:val="000000"/>
        </w:rPr>
      </w:pPr>
      <w:r w:rsidRPr="00FA1FA4">
        <w:rPr>
          <w:rFonts w:ascii="Arial" w:hAnsi="Arial" w:cs="Arial"/>
          <w:b/>
          <w:bCs/>
          <w:color w:val="000000"/>
        </w:rPr>
        <w:t>Metas da PCI</w:t>
      </w:r>
    </w:p>
    <w:tbl>
      <w:tblPr>
        <w:tblW w:w="9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8881"/>
      </w:tblGrid>
      <w:tr w:rsidR="00FA1FA4" w:rsidRPr="00FA1FA4" w14:paraId="70CD626A" w14:textId="77777777" w:rsidTr="00DF2667">
        <w:trPr>
          <w:trHeight w:val="22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D841" w14:textId="77777777" w:rsidR="00FA1FA4" w:rsidRPr="00FA1FA4" w:rsidRDefault="00FA1FA4" w:rsidP="00FA1F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FA1F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Eixo</w:t>
            </w: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1201" w14:textId="3B0634C7" w:rsidR="00FA1FA4" w:rsidRPr="00FA1FA4" w:rsidRDefault="00FA1FA4" w:rsidP="00FA1F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FA1F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Meta</w:t>
            </w:r>
          </w:p>
        </w:tc>
      </w:tr>
      <w:tr w:rsidR="00FA1FA4" w:rsidRPr="00FA1FA4" w14:paraId="1FBE12D2" w14:textId="77777777" w:rsidTr="00DF2667">
        <w:trPr>
          <w:trHeight w:val="227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245633D" w14:textId="77777777" w:rsidR="00FA1FA4" w:rsidRPr="00FA1FA4" w:rsidRDefault="00FA1FA4" w:rsidP="00FA1F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FA1F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Produzir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CFD7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Aumentar a produtividade da pecuária para 116 kg/ha/ano até 2030</w:t>
            </w:r>
          </w:p>
        </w:tc>
      </w:tr>
      <w:tr w:rsidR="00FA1FA4" w:rsidRPr="00FA1FA4" w14:paraId="27CA0CAE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C01B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A007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Ampliar a área de grãos em áreas de pastagem degradada para 14,69 milhões de hectares até 2030</w:t>
            </w:r>
          </w:p>
        </w:tc>
      </w:tr>
      <w:tr w:rsidR="00FA1FA4" w:rsidRPr="00FA1FA4" w14:paraId="61EC3C8B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246A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A8A3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Aumentar a produção de grãos para 125 </w:t>
            </w:r>
            <w:proofErr w:type="spellStart"/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Mton</w:t>
            </w:r>
            <w:proofErr w:type="spellEnd"/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até 2030</w:t>
            </w:r>
          </w:p>
        </w:tc>
      </w:tr>
      <w:tr w:rsidR="00FA1FA4" w:rsidRPr="00FA1FA4" w14:paraId="7F7654C9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9DB4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C9E0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Ampliar a área sob manejo florestal sustentável para 6 </w:t>
            </w:r>
            <w:proofErr w:type="spellStart"/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Mha</w:t>
            </w:r>
            <w:proofErr w:type="spellEnd"/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até 2030</w:t>
            </w:r>
          </w:p>
        </w:tc>
      </w:tr>
      <w:tr w:rsidR="00FA1FA4" w:rsidRPr="00FA1FA4" w14:paraId="3562BA8A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AEFB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DF12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Aumentar a produção de madeira plantada para 11,75 Mm3 até 2030</w:t>
            </w:r>
          </w:p>
        </w:tc>
      </w:tr>
      <w:tr w:rsidR="00FA1FA4" w:rsidRPr="00FA1FA4" w14:paraId="740BAF2D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037F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DDEE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Ampliar a área de florestas plantadas em áreas já abertas para 800 mil ha até 2030</w:t>
            </w:r>
          </w:p>
        </w:tc>
      </w:tr>
      <w:tr w:rsidR="00FA1FA4" w:rsidRPr="00FA1FA4" w14:paraId="792820BF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48A2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5AD3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Aumentar a produção de biocombustíveis para 13 milhões de m³ até 2030</w:t>
            </w:r>
          </w:p>
        </w:tc>
      </w:tr>
      <w:tr w:rsidR="00FA1FA4" w:rsidRPr="00FA1FA4" w14:paraId="5641C5B3" w14:textId="77777777" w:rsidTr="00DF2667">
        <w:trPr>
          <w:trHeight w:val="227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7A8"/>
            <w:vAlign w:val="center"/>
            <w:hideMark/>
          </w:tcPr>
          <w:p w14:paraId="137D4643" w14:textId="77777777" w:rsidR="00FA1FA4" w:rsidRPr="00FA1FA4" w:rsidRDefault="00FA1FA4" w:rsidP="00FA1F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FA1F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Conservar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2A04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Manter 60% da cobertura de vegetação nativa do Estado de Mato Grosso</w:t>
            </w:r>
          </w:p>
        </w:tc>
      </w:tr>
      <w:tr w:rsidR="00FA1FA4" w:rsidRPr="00FA1FA4" w14:paraId="1E31FA79" w14:textId="77777777" w:rsidTr="00DF2667">
        <w:trPr>
          <w:trHeight w:val="364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5399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D9D1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Reduzir em 90% o desmatamento na floresta até 2030, sendo 84% até 2024 tendo como referência a linha de base: 2001-2010 (PRODES) de 5.714 km², alcançando 571km²/ano até 2030</w:t>
            </w:r>
          </w:p>
        </w:tc>
      </w:tr>
      <w:tr w:rsidR="00FA1FA4" w:rsidRPr="00FA1FA4" w14:paraId="3A420E79" w14:textId="77777777" w:rsidTr="00DF2667">
        <w:trPr>
          <w:trHeight w:val="364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BBBC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1BF3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Reduzir em 95% o desmatamento no cerrado até 2030, sendo 83% até 2024 tendo como referência a linha de base de 3.016 km² (SEMA), alcançando 150 km²/ano até 2030</w:t>
            </w:r>
          </w:p>
        </w:tc>
      </w:tr>
      <w:tr w:rsidR="00FA1FA4" w:rsidRPr="00FA1FA4" w14:paraId="75A59E9D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FF97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1036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Eliminar o desmatamento ilegal </w:t>
            </w:r>
            <w:r w:rsidRPr="00FA1FA4">
              <w:rPr>
                <w:rFonts w:asciiTheme="majorHAnsi" w:eastAsia="Times New Roman" w:hAnsiTheme="majorHAnsi" w:cstheme="majorHAnsi"/>
                <w:strike/>
                <w:color w:val="000000"/>
                <w:sz w:val="16"/>
                <w:szCs w:val="16"/>
              </w:rPr>
              <w:t>2</w:t>
            </w: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030</w:t>
            </w:r>
          </w:p>
        </w:tc>
      </w:tr>
      <w:tr w:rsidR="00FA1FA4" w:rsidRPr="00FA1FA4" w14:paraId="158983B8" w14:textId="77777777" w:rsidTr="00BB6490">
        <w:trPr>
          <w:trHeight w:val="153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D350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8A0A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Reduzir 30% dos focos de calor em relação ao período de referência de 2010 a 2019 (28.300 focos de calor) até 2030</w:t>
            </w:r>
          </w:p>
        </w:tc>
      </w:tr>
      <w:tr w:rsidR="00FA1FA4" w:rsidRPr="00FA1FA4" w14:paraId="05D8A346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D467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53DA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Eliminar a exploração de madeira ilegal até 2030</w:t>
            </w:r>
          </w:p>
        </w:tc>
      </w:tr>
      <w:tr w:rsidR="00FA1FA4" w:rsidRPr="00FA1FA4" w14:paraId="6F59F80D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5612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DFBD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Conservar 1M </w:t>
            </w:r>
            <w:proofErr w:type="gramStart"/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ha</w:t>
            </w:r>
            <w:proofErr w:type="gramEnd"/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de área passível de desmatamento legal</w:t>
            </w:r>
          </w:p>
        </w:tc>
      </w:tr>
      <w:tr w:rsidR="00FA1FA4" w:rsidRPr="00FA1FA4" w14:paraId="15FA12CC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F2DF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4170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Cadastrar 90% dos imóveis rurais (CAR) até 2024</w:t>
            </w:r>
          </w:p>
        </w:tc>
      </w:tr>
      <w:tr w:rsidR="00FA1FA4" w:rsidRPr="00FA1FA4" w14:paraId="44FFE82F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DCEC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2825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Validar 90% dos CAR até 2024</w:t>
            </w:r>
          </w:p>
        </w:tc>
      </w:tr>
      <w:tr w:rsidR="00FA1FA4" w:rsidRPr="00FA1FA4" w14:paraId="329FD038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3DA0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E1D8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Regularizar 1M </w:t>
            </w:r>
            <w:proofErr w:type="spellStart"/>
            <w:proofErr w:type="gramStart"/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ha</w:t>
            </w:r>
            <w:proofErr w:type="spellEnd"/>
            <w:proofErr w:type="gramEnd"/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(100%) de APP degradada até 2030</w:t>
            </w:r>
          </w:p>
        </w:tc>
      </w:tr>
      <w:tr w:rsidR="00FA1FA4" w:rsidRPr="00FA1FA4" w14:paraId="4E80A9C6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963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BB07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Regularizar 5,8M </w:t>
            </w:r>
            <w:proofErr w:type="gramStart"/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ha</w:t>
            </w:r>
            <w:proofErr w:type="gramEnd"/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(100%) de Reserva Legal, sendo 1,9 M ha por recomposição, até 2030</w:t>
            </w:r>
          </w:p>
        </w:tc>
      </w:tr>
      <w:tr w:rsidR="00FA1FA4" w:rsidRPr="00FA1FA4" w14:paraId="7DADA080" w14:textId="77777777" w:rsidTr="00DF2667">
        <w:trPr>
          <w:trHeight w:val="227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FDED8B" w14:textId="77777777" w:rsidR="00FA1FA4" w:rsidRPr="00FA1FA4" w:rsidRDefault="00FA1FA4" w:rsidP="00FA1F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FA1F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Incluir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B475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100% de adesão dos municípios no SEIAF até 2030</w:t>
            </w:r>
          </w:p>
        </w:tc>
      </w:tr>
      <w:tr w:rsidR="00FA1FA4" w:rsidRPr="00FA1FA4" w14:paraId="284230E1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50F4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68CB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Aumentar o Valor Bruto da Produção da agricultura familiar de 1,2 bilhões para R$ 2,0 bilhões até 2030</w:t>
            </w:r>
          </w:p>
        </w:tc>
      </w:tr>
      <w:tr w:rsidR="00FA1FA4" w:rsidRPr="00FA1FA4" w14:paraId="62AB12D0" w14:textId="77777777" w:rsidTr="00DF2667">
        <w:trPr>
          <w:trHeight w:val="364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868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87E5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Ampliar participação dos produtos de agricultura familiar no Programa Nacional de Alimentação Escolar (PNEAE) para 30% até 2030</w:t>
            </w:r>
          </w:p>
        </w:tc>
      </w:tr>
      <w:tr w:rsidR="00FA1FA4" w:rsidRPr="00FA1FA4" w14:paraId="60384A74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9F5C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88B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Aumentar o acesso a crédito às linhas do Pronaf de R$ 882 milhões para R$1,3 bilhões/ano até 2030 </w:t>
            </w:r>
          </w:p>
        </w:tc>
      </w:tr>
      <w:tr w:rsidR="00FA1FA4" w:rsidRPr="00FA1FA4" w14:paraId="6481066E" w14:textId="77777777" w:rsidTr="00DF2667">
        <w:trPr>
          <w:trHeight w:val="227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3BCD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462" w14:textId="77777777" w:rsidR="00FA1FA4" w:rsidRPr="00FA1FA4" w:rsidRDefault="00FA1FA4" w:rsidP="00FA1F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A1FA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Realizar a regularização fundiária de 70% dos lotes de agricultura familiar até 2030</w:t>
            </w:r>
          </w:p>
        </w:tc>
      </w:tr>
    </w:tbl>
    <w:p w14:paraId="6C1368C7" w14:textId="77777777" w:rsidR="00DF2667" w:rsidRDefault="00DF2667" w:rsidP="00CD2ED7">
      <w:pPr>
        <w:pStyle w:val="Standard"/>
        <w:jc w:val="right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08A41FE3" w14:textId="77777777" w:rsidR="00F1219C" w:rsidRDefault="00F1219C" w:rsidP="00CD2ED7">
      <w:pPr>
        <w:pStyle w:val="Standard"/>
        <w:jc w:val="right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241236D6" w14:textId="298E30CF" w:rsidR="00D42410" w:rsidRPr="00DF2667" w:rsidRDefault="00D42410" w:rsidP="00CD2ED7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DF2667">
        <w:rPr>
          <w:rFonts w:ascii="Arial" w:hAnsi="Arial" w:cs="Arial"/>
          <w:color w:val="FF0000"/>
          <w:sz w:val="22"/>
          <w:szCs w:val="22"/>
          <w:highlight w:val="yellow"/>
        </w:rPr>
        <w:t xml:space="preserve">(nome da </w:t>
      </w:r>
      <w:proofErr w:type="gramStart"/>
      <w:r w:rsidRPr="00DF2667">
        <w:rPr>
          <w:rFonts w:ascii="Arial" w:hAnsi="Arial" w:cs="Arial"/>
          <w:color w:val="FF0000"/>
          <w:sz w:val="22"/>
          <w:szCs w:val="22"/>
          <w:highlight w:val="yellow"/>
        </w:rPr>
        <w:t>cidade)</w:t>
      </w:r>
      <w:r w:rsidRPr="00DF2667">
        <w:rPr>
          <w:rFonts w:ascii="Arial" w:hAnsi="Arial" w:cs="Arial"/>
          <w:sz w:val="22"/>
          <w:szCs w:val="22"/>
        </w:rPr>
        <w:t>/</w:t>
      </w:r>
      <w:proofErr w:type="gramEnd"/>
      <w:r w:rsidRPr="00DF2667">
        <w:rPr>
          <w:rFonts w:ascii="Arial" w:hAnsi="Arial" w:cs="Arial"/>
          <w:color w:val="FF0000"/>
          <w:sz w:val="22"/>
          <w:szCs w:val="22"/>
          <w:highlight w:val="yellow"/>
        </w:rPr>
        <w:t>(UF)</w:t>
      </w:r>
      <w:r w:rsidRPr="00DF2667">
        <w:rPr>
          <w:rFonts w:ascii="Arial" w:hAnsi="Arial" w:cs="Arial"/>
          <w:sz w:val="22"/>
          <w:szCs w:val="22"/>
        </w:rPr>
        <w:t xml:space="preserve">, </w:t>
      </w:r>
      <w:r w:rsidRPr="00DF2667">
        <w:rPr>
          <w:rFonts w:ascii="Arial" w:hAnsi="Arial" w:cs="Arial"/>
          <w:color w:val="FF0000"/>
          <w:sz w:val="22"/>
          <w:szCs w:val="22"/>
          <w:highlight w:val="yellow"/>
        </w:rPr>
        <w:t>(</w:t>
      </w:r>
      <w:proofErr w:type="spellStart"/>
      <w:r w:rsidRPr="00DF2667">
        <w:rPr>
          <w:rFonts w:ascii="Arial" w:hAnsi="Arial" w:cs="Arial"/>
          <w:color w:val="FF0000"/>
          <w:sz w:val="22"/>
          <w:szCs w:val="22"/>
          <w:highlight w:val="yellow"/>
        </w:rPr>
        <w:t>dd</w:t>
      </w:r>
      <w:proofErr w:type="spellEnd"/>
      <w:r w:rsidRPr="00DF2667">
        <w:rPr>
          <w:rFonts w:ascii="Arial" w:hAnsi="Arial" w:cs="Arial"/>
          <w:color w:val="FF0000"/>
          <w:sz w:val="22"/>
          <w:szCs w:val="22"/>
          <w:highlight w:val="yellow"/>
        </w:rPr>
        <w:t>)</w:t>
      </w:r>
      <w:r w:rsidRPr="00DF2667">
        <w:rPr>
          <w:rFonts w:ascii="Arial" w:hAnsi="Arial" w:cs="Arial"/>
          <w:sz w:val="22"/>
          <w:szCs w:val="22"/>
        </w:rPr>
        <w:t xml:space="preserve"> de </w:t>
      </w:r>
      <w:r w:rsidRPr="00DF2667">
        <w:rPr>
          <w:rFonts w:ascii="Arial" w:hAnsi="Arial" w:cs="Arial"/>
          <w:color w:val="FF0000"/>
          <w:sz w:val="22"/>
          <w:szCs w:val="22"/>
          <w:highlight w:val="yellow"/>
        </w:rPr>
        <w:t>(mm)</w:t>
      </w:r>
      <w:r w:rsidRPr="00DF2667">
        <w:rPr>
          <w:rFonts w:ascii="Arial" w:hAnsi="Arial" w:cs="Arial"/>
          <w:sz w:val="22"/>
          <w:szCs w:val="22"/>
        </w:rPr>
        <w:t xml:space="preserve"> de </w:t>
      </w:r>
      <w:r w:rsidRPr="00DF2667">
        <w:rPr>
          <w:rFonts w:ascii="Arial" w:hAnsi="Arial" w:cs="Arial"/>
          <w:color w:val="FF0000"/>
          <w:sz w:val="22"/>
          <w:szCs w:val="22"/>
          <w:highlight w:val="yellow"/>
        </w:rPr>
        <w:t>(</w:t>
      </w:r>
      <w:proofErr w:type="spellStart"/>
      <w:r w:rsidRPr="00DF2667">
        <w:rPr>
          <w:rFonts w:ascii="Arial" w:hAnsi="Arial" w:cs="Arial"/>
          <w:color w:val="FF0000"/>
          <w:sz w:val="22"/>
          <w:szCs w:val="22"/>
          <w:highlight w:val="yellow"/>
        </w:rPr>
        <w:t>aaaa</w:t>
      </w:r>
      <w:proofErr w:type="spellEnd"/>
      <w:r w:rsidRPr="00DF2667">
        <w:rPr>
          <w:rFonts w:ascii="Arial" w:hAnsi="Arial" w:cs="Arial"/>
          <w:color w:val="FF0000"/>
          <w:sz w:val="22"/>
          <w:szCs w:val="22"/>
          <w:highlight w:val="yellow"/>
        </w:rPr>
        <w:t>)</w:t>
      </w:r>
      <w:r w:rsidRPr="00DF2667">
        <w:rPr>
          <w:rFonts w:ascii="Arial" w:hAnsi="Arial" w:cs="Arial"/>
          <w:sz w:val="22"/>
          <w:szCs w:val="22"/>
        </w:rPr>
        <w:t>.</w:t>
      </w:r>
    </w:p>
    <w:p w14:paraId="43759FA0" w14:textId="0CFDA2D5" w:rsidR="00D42410" w:rsidRPr="00DF2667" w:rsidRDefault="00D42410" w:rsidP="00DF266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F2667">
        <w:rPr>
          <w:rFonts w:ascii="Arial" w:hAnsi="Arial" w:cs="Arial"/>
          <w:color w:val="000000"/>
          <w:sz w:val="22"/>
          <w:szCs w:val="22"/>
        </w:rPr>
        <w:tab/>
      </w:r>
    </w:p>
    <w:p w14:paraId="10BF4F50" w14:textId="7019360F" w:rsidR="0084458D" w:rsidRPr="00F96C26" w:rsidRDefault="00F1219C" w:rsidP="00DF2667">
      <w:pPr>
        <w:spacing w:after="0"/>
        <w:ind w:right="-350"/>
        <w:rPr>
          <w:rFonts w:ascii="Arial" w:eastAsia="Open Sans" w:hAnsi="Arial" w:cs="Arial"/>
          <w:iCs/>
          <w:u w:val="single"/>
        </w:rPr>
      </w:pPr>
      <w:r w:rsidRPr="00F1219C">
        <w:rPr>
          <w:rFonts w:ascii="Arial" w:eastAsia="Open Sans" w:hAnsi="Arial" w:cs="Arial"/>
          <w:b/>
          <w:bCs/>
          <w:iCs/>
        </w:rPr>
        <w:t>Nome</w:t>
      </w:r>
      <w:r>
        <w:rPr>
          <w:rFonts w:ascii="Arial" w:eastAsia="Open Sans" w:hAnsi="Arial" w:cs="Arial"/>
          <w:b/>
          <w:bCs/>
          <w:iCs/>
        </w:rPr>
        <w:t xml:space="preserve">: </w:t>
      </w:r>
    </w:p>
    <w:p w14:paraId="25AD5315" w14:textId="77777777" w:rsidR="00F1219C" w:rsidRPr="00F1219C" w:rsidRDefault="00F1219C" w:rsidP="00DF2667">
      <w:pPr>
        <w:spacing w:after="0"/>
        <w:ind w:right="-350"/>
        <w:rPr>
          <w:rFonts w:ascii="Arial" w:eastAsia="Open Sans" w:hAnsi="Arial" w:cs="Arial"/>
          <w:b/>
          <w:bCs/>
          <w:iCs/>
        </w:rPr>
      </w:pPr>
    </w:p>
    <w:p w14:paraId="58C47A87" w14:textId="0017A1F8" w:rsidR="00F1219C" w:rsidRPr="00F1219C" w:rsidRDefault="00F1219C" w:rsidP="00DF2667">
      <w:pPr>
        <w:spacing w:after="0"/>
        <w:ind w:right="-350"/>
        <w:rPr>
          <w:rFonts w:ascii="Arial" w:eastAsia="Open Sans" w:hAnsi="Arial" w:cs="Arial"/>
          <w:b/>
          <w:bCs/>
          <w:iCs/>
        </w:rPr>
      </w:pPr>
      <w:r w:rsidRPr="00F1219C">
        <w:rPr>
          <w:rFonts w:ascii="Arial" w:eastAsia="Open Sans" w:hAnsi="Arial" w:cs="Arial"/>
          <w:b/>
          <w:bCs/>
          <w:iCs/>
        </w:rPr>
        <w:t>Cargo:</w:t>
      </w:r>
    </w:p>
    <w:sectPr w:rsidR="00F1219C" w:rsidRPr="00F121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472" w:h="17405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85AD" w14:textId="77777777" w:rsidR="00583550" w:rsidRDefault="00583550">
      <w:pPr>
        <w:spacing w:after="0" w:line="240" w:lineRule="auto"/>
      </w:pPr>
      <w:r>
        <w:separator/>
      </w:r>
    </w:p>
  </w:endnote>
  <w:endnote w:type="continuationSeparator" w:id="0">
    <w:p w14:paraId="6DC11FEF" w14:textId="77777777" w:rsidR="00583550" w:rsidRDefault="00583550">
      <w:pPr>
        <w:spacing w:after="0" w:line="240" w:lineRule="auto"/>
      </w:pPr>
      <w:r>
        <w:continuationSeparator/>
      </w:r>
    </w:p>
  </w:endnote>
  <w:endnote w:type="continuationNotice" w:id="1">
    <w:p w14:paraId="1C570217" w14:textId="77777777" w:rsidR="00583550" w:rsidRDefault="005835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FA75" w14:textId="77777777" w:rsidR="00CC0EF3" w:rsidRDefault="00CC0E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6F95" w14:textId="77777777" w:rsidR="00CC0EF3" w:rsidRDefault="00CC0E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F592617" w14:textId="77777777" w:rsidR="00425654" w:rsidRDefault="004256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4970" w14:textId="77777777" w:rsidR="00CC0EF3" w:rsidRDefault="00CC0E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B9CC" w14:textId="77777777" w:rsidR="00583550" w:rsidRDefault="00583550">
      <w:pPr>
        <w:spacing w:after="0" w:line="240" w:lineRule="auto"/>
      </w:pPr>
      <w:r>
        <w:separator/>
      </w:r>
    </w:p>
  </w:footnote>
  <w:footnote w:type="continuationSeparator" w:id="0">
    <w:p w14:paraId="2289210E" w14:textId="77777777" w:rsidR="00583550" w:rsidRDefault="00583550">
      <w:pPr>
        <w:spacing w:after="0" w:line="240" w:lineRule="auto"/>
      </w:pPr>
      <w:r>
        <w:continuationSeparator/>
      </w:r>
    </w:p>
  </w:footnote>
  <w:footnote w:type="continuationNotice" w:id="1">
    <w:p w14:paraId="1CE37EB3" w14:textId="77777777" w:rsidR="00583550" w:rsidRDefault="005835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8F54" w14:textId="77777777" w:rsidR="00CC0EF3" w:rsidRDefault="00CC0E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C913" w14:textId="77777777" w:rsidR="00CC0EF3" w:rsidRDefault="00FA60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79D27776" wp14:editId="32F3E98E">
              <wp:simplePos x="0" y="0"/>
              <wp:positionH relativeFrom="page">
                <wp:posOffset>2838734</wp:posOffset>
              </wp:positionH>
              <wp:positionV relativeFrom="page">
                <wp:posOffset>2954740</wp:posOffset>
              </wp:positionV>
              <wp:extent cx="5449796" cy="7229361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9796" cy="7229361"/>
                        <a:chOff x="2621102" y="165319"/>
                        <a:chExt cx="5449796" cy="7229362"/>
                      </a:xfrm>
                    </wpg:grpSpPr>
                    <wpg:grpSp>
                      <wpg:cNvPr id="8" name="Agrupar 8"/>
                      <wpg:cNvGrpSpPr/>
                      <wpg:grpSpPr>
                        <a:xfrm>
                          <a:off x="2621102" y="165319"/>
                          <a:ext cx="5449796" cy="7229362"/>
                          <a:chOff x="0" y="0"/>
                          <a:chExt cx="5449796" cy="7229362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2" y="19"/>
                            <a:ext cx="5449771" cy="722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22253C" w14:textId="77777777" w:rsidR="00CC0EF3" w:rsidRDefault="00CC0EF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orma Livre: Forma 10"/>
                        <wps:cNvSpPr/>
                        <wps:spPr>
                          <a:xfrm>
                            <a:off x="0" y="3072791"/>
                            <a:ext cx="4146893" cy="41565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6893" h="4156571" extrusionOk="0">
                                <a:moveTo>
                                  <a:pt x="2078279" y="0"/>
                                </a:moveTo>
                                <a:lnTo>
                                  <a:pt x="2964942" y="0"/>
                                </a:lnTo>
                                <a:lnTo>
                                  <a:pt x="2964942" y="1083729"/>
                                </a:lnTo>
                                <a:lnTo>
                                  <a:pt x="2519642" y="1083729"/>
                                </a:lnTo>
                                <a:lnTo>
                                  <a:pt x="2519642" y="1083780"/>
                                </a:lnTo>
                                <a:lnTo>
                                  <a:pt x="2078228" y="1083780"/>
                                </a:lnTo>
                                <a:cubicBezTo>
                                  <a:pt x="1812620" y="1083780"/>
                                  <a:pt x="1562811" y="1187183"/>
                                  <a:pt x="1375016" y="1375029"/>
                                </a:cubicBezTo>
                                <a:cubicBezTo>
                                  <a:pt x="1187171" y="1562875"/>
                                  <a:pt x="1083729" y="1812620"/>
                                  <a:pt x="1083729" y="2078279"/>
                                </a:cubicBezTo>
                                <a:cubicBezTo>
                                  <a:pt x="1083729" y="2626639"/>
                                  <a:pt x="1529867" y="3072842"/>
                                  <a:pt x="2078228" y="3072842"/>
                                </a:cubicBezTo>
                                <a:cubicBezTo>
                                  <a:pt x="2558441" y="3072842"/>
                                  <a:pt x="2960218" y="2730716"/>
                                  <a:pt x="3052712" y="2277491"/>
                                </a:cubicBezTo>
                                <a:lnTo>
                                  <a:pt x="4146893" y="2277491"/>
                                </a:lnTo>
                                <a:cubicBezTo>
                                  <a:pt x="4099725" y="2771090"/>
                                  <a:pt x="3879266" y="3214979"/>
                                  <a:pt x="3547084" y="3547148"/>
                                </a:cubicBezTo>
                                <a:cubicBezTo>
                                  <a:pt x="3170720" y="3923512"/>
                                  <a:pt x="2651265" y="4156507"/>
                                  <a:pt x="2078228" y="4156507"/>
                                </a:cubicBezTo>
                                <a:cubicBezTo>
                                  <a:pt x="932256" y="4156571"/>
                                  <a:pt x="0" y="3224200"/>
                                  <a:pt x="0" y="2078279"/>
                                </a:cubicBezTo>
                                <a:cubicBezTo>
                                  <a:pt x="0" y="1523124"/>
                                  <a:pt x="216179" y="1001306"/>
                                  <a:pt x="608686" y="608686"/>
                                </a:cubicBezTo>
                                <a:cubicBezTo>
                                  <a:pt x="1001179" y="216179"/>
                                  <a:pt x="1523111" y="0"/>
                                  <a:pt x="20782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B026D1" w14:textId="77777777" w:rsidR="00CC0EF3" w:rsidRDefault="00CC0EF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vre: Forma 11"/>
                        <wps:cNvSpPr/>
                        <wps:spPr>
                          <a:xfrm>
                            <a:off x="3072774" y="1877742"/>
                            <a:ext cx="1085190" cy="1085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190" h="1085190" extrusionOk="0">
                                <a:moveTo>
                                  <a:pt x="0" y="0"/>
                                </a:moveTo>
                                <a:lnTo>
                                  <a:pt x="1085190" y="0"/>
                                </a:lnTo>
                                <a:lnTo>
                                  <a:pt x="1085190" y="1085190"/>
                                </a:lnTo>
                                <a:lnTo>
                                  <a:pt x="0" y="1085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orma Livre: Forma 12"/>
                        <wps:cNvSpPr/>
                        <wps:spPr>
                          <a:xfrm>
                            <a:off x="4263558" y="3026781"/>
                            <a:ext cx="1186238" cy="1129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6238" h="1129790" extrusionOk="0">
                                <a:moveTo>
                                  <a:pt x="1186238" y="0"/>
                                </a:moveTo>
                                <a:lnTo>
                                  <a:pt x="1186238" y="1107846"/>
                                </a:lnTo>
                                <a:lnTo>
                                  <a:pt x="1112020" y="1117745"/>
                                </a:lnTo>
                                <a:cubicBezTo>
                                  <a:pt x="1042636" y="1125230"/>
                                  <a:pt x="972238" y="1129285"/>
                                  <a:pt x="901002" y="1129739"/>
                                </a:cubicBezTo>
                                <a:lnTo>
                                  <a:pt x="901002" y="1129790"/>
                                </a:lnTo>
                                <a:lnTo>
                                  <a:pt x="0" y="1129790"/>
                                </a:lnTo>
                                <a:lnTo>
                                  <a:pt x="0" y="46010"/>
                                </a:lnTo>
                                <a:lnTo>
                                  <a:pt x="887451" y="46010"/>
                                </a:lnTo>
                                <a:cubicBezTo>
                                  <a:pt x="990290" y="46010"/>
                                  <a:pt x="1089529" y="30325"/>
                                  <a:pt x="1182902" y="1223"/>
                                </a:cubicBezTo>
                                <a:lnTo>
                                  <a:pt x="1186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4FCD3E" w14:textId="77777777" w:rsidR="00CC0EF3" w:rsidRDefault="00CC0EF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Forma Livre: Forma 13"/>
                        <wps:cNvSpPr/>
                        <wps:spPr>
                          <a:xfrm>
                            <a:off x="3095602" y="0"/>
                            <a:ext cx="2354193" cy="1770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4193" h="1770405" extrusionOk="0">
                                <a:moveTo>
                                  <a:pt x="2055406" y="0"/>
                                </a:moveTo>
                                <a:cubicBezTo>
                                  <a:pt x="2127033" y="0"/>
                                  <a:pt x="2197824" y="3642"/>
                                  <a:pt x="2267605" y="10750"/>
                                </a:cubicBezTo>
                                <a:lnTo>
                                  <a:pt x="2354193" y="21784"/>
                                </a:lnTo>
                                <a:lnTo>
                                  <a:pt x="2354193" y="1129740"/>
                                </a:lnTo>
                                <a:lnTo>
                                  <a:pt x="2350858" y="1128517"/>
                                </a:lnTo>
                                <a:cubicBezTo>
                                  <a:pt x="2257484" y="1099414"/>
                                  <a:pt x="2158246" y="1083729"/>
                                  <a:pt x="2055406" y="1083729"/>
                                </a:cubicBezTo>
                                <a:cubicBezTo>
                                  <a:pt x="1789748" y="1083729"/>
                                  <a:pt x="1540053" y="1187183"/>
                                  <a:pt x="1352207" y="1374978"/>
                                </a:cubicBezTo>
                                <a:cubicBezTo>
                                  <a:pt x="1239419" y="1487818"/>
                                  <a:pt x="1157275" y="1622933"/>
                                  <a:pt x="1109599" y="1770405"/>
                                </a:cubicBezTo>
                                <a:lnTo>
                                  <a:pt x="0" y="1770405"/>
                                </a:lnTo>
                                <a:cubicBezTo>
                                  <a:pt x="64669" y="1332128"/>
                                  <a:pt x="266903" y="927659"/>
                                  <a:pt x="585864" y="608749"/>
                                </a:cubicBezTo>
                                <a:cubicBezTo>
                                  <a:pt x="978421" y="216192"/>
                                  <a:pt x="1500302" y="0"/>
                                  <a:pt x="20554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E540D1" w14:textId="77777777" w:rsidR="00CC0EF3" w:rsidRDefault="00CC0EF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orma Livre: Forma 14"/>
                        <wps:cNvSpPr/>
                        <wps:spPr>
                          <a:xfrm>
                            <a:off x="3072042" y="3072734"/>
                            <a:ext cx="1084466" cy="2167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4466" h="2167789" extrusionOk="0">
                                <a:moveTo>
                                  <a:pt x="737" y="0"/>
                                </a:moveTo>
                                <a:lnTo>
                                  <a:pt x="1084466" y="0"/>
                                </a:lnTo>
                                <a:lnTo>
                                  <a:pt x="1084466" y="2167789"/>
                                </a:lnTo>
                                <a:lnTo>
                                  <a:pt x="737" y="2167789"/>
                                </a:lnTo>
                                <a:lnTo>
                                  <a:pt x="737" y="1353604"/>
                                </a:lnTo>
                                <a:lnTo>
                                  <a:pt x="0" y="1353604"/>
                                </a:lnTo>
                                <a:lnTo>
                                  <a:pt x="0" y="347586"/>
                                </a:lnTo>
                                <a:lnTo>
                                  <a:pt x="737" y="347586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D27776" id="Agrupar 2" o:spid="_x0000_s1026" style="position:absolute;margin-left:223.5pt;margin-top:232.65pt;width:429.1pt;height:569.25pt;z-index:-251658240;mso-position-horizontal-relative:page;mso-position-vertical-relative:page;mso-width-relative:margin;mso-height-relative:margin" coordorigin="26211,1653" coordsize="54497,7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">
              <v:group id="Agrupar 8" o:spid="_x0000_s1027" style="position:absolute;left:26211;top:1653;width:54497;height:72293" coordsize="54497,7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tângulo 9" o:spid="_x0000_s1028" style="position:absolute;width:54497;height:7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7622253C" w14:textId="77777777" w:rsidR="00CC0EF3" w:rsidRDefault="00CC0EF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vre: Forma 10" o:spid="_x0000_s1029" style="position:absolute;top:30727;width:41468;height:41566;visibility:visible;mso-wrap-style:square;v-text-anchor:middle" coordsize="4146893,4156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" adj="-11796480,,5400" path="m2078279,r886663,l2964942,1083729r-445300,l2519642,1083780r-441414,c1812620,1083780,1562811,1187183,1375016,1375029v-187845,187846,-291287,437591,-291287,703250c1083729,2626639,1529867,3072842,2078228,3072842v480213,,881990,-342126,974484,-795351l4146893,2277491v-47168,493599,-267627,937488,-599809,1269657c3170720,3923512,2651265,4156507,2078228,4156507,932256,4156571,,3224200,,2078279,,1523124,216179,1001306,608686,608686,1001179,216179,1523111,,2078279,xe" fillcolor="#f2f2f2" stroked="f">
                  <v:stroke joinstyle="miter"/>
                  <v:formulas/>
                  <v:path arrowok="t" o:extrusionok="f" o:connecttype="custom" textboxrect="0,0,4146893,4156571"/>
                  <v:textbox inset="2.53958mm,2.53958mm,2.53958mm,2.53958mm">
                    <w:txbxContent>
                      <w:p w14:paraId="46B026D1" w14:textId="77777777" w:rsidR="00CC0EF3" w:rsidRDefault="00CC0EF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orma Livre: Forma 11" o:spid="_x0000_s1030" style="position:absolute;left:30727;top:18777;width:10852;height:10852;visibility:visible;mso-wrap-style:square;v-text-anchor:middle" coordsize="1085190,108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" path="m,l1085190,r,1085190l,1085190,,e" fillcolor="#f2f2f2" stroked="f">
                  <v:path arrowok="t" o:extrusionok="f"/>
                </v:shape>
                <v:shape id="Forma Livre: Forma 12" o:spid="_x0000_s1031" style="position:absolute;left:42635;top:30267;width:11862;height:11298;visibility:visible;mso-wrap-style:square;v-text-anchor:middle" coordsize="1186238,1129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" adj="-11796480,,5400" path="m1186238,r,1107846l1112020,1117745v-69384,7485,-139782,11540,-211018,11994l901002,1129790,,1129790,,46010r887451,c990290,46010,1089529,30325,1182902,1223l1186238,xe" fillcolor="#f2f2f2" stroked="f">
                  <v:stroke joinstyle="miter"/>
                  <v:formulas/>
                  <v:path arrowok="t" o:extrusionok="f" o:connecttype="custom" textboxrect="0,0,1186238,1129790"/>
                  <v:textbox inset="2.53958mm,2.53958mm,2.53958mm,2.53958mm">
                    <w:txbxContent>
                      <w:p w14:paraId="6E4FCD3E" w14:textId="77777777" w:rsidR="00CC0EF3" w:rsidRDefault="00CC0EF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orma Livre: Forma 13" o:spid="_x0000_s1032" style="position:absolute;left:30956;width:23541;height:17704;visibility:visible;mso-wrap-style:square;v-text-anchor:middle" coordsize="2354193,17704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" adj="-11796480,,5400" path="m2055406,v71627,,142418,3642,212199,10750l2354193,21784r,1107956l2350858,1128517v-93374,-29103,-192612,-44788,-295452,-44788c1789748,1083729,1540053,1187183,1352207,1374978v-112788,112840,-194932,247955,-242608,395427l,1770405c64669,1332128,266903,927659,585864,608749,978421,216192,1500302,,2055406,xe" fillcolor="#f2f2f2" stroked="f">
                  <v:stroke joinstyle="miter"/>
                  <v:formulas/>
                  <v:path arrowok="t" o:extrusionok="f" o:connecttype="custom" textboxrect="0,0,2354193,1770405"/>
                  <v:textbox inset="2.53958mm,2.53958mm,2.53958mm,2.53958mm">
                    <w:txbxContent>
                      <w:p w14:paraId="3BE540D1" w14:textId="77777777" w:rsidR="00CC0EF3" w:rsidRDefault="00CC0EF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orma Livre: Forma 14" o:spid="_x0000_s1033" style="position:absolute;left:30720;top:30727;width:10845;height:21678;visibility:visible;mso-wrap-style:square;v-text-anchor:middle" coordsize="1084466,216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" path="m737,l1084466,r,2167789l737,2167789r,-814185l,1353604,,347586r737,l737,xe" fillcolor="#f2f2f2" stroked="f"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F613" w14:textId="77777777" w:rsidR="00CC0EF3" w:rsidRDefault="00CC0E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65598"/>
    <w:multiLevelType w:val="hybridMultilevel"/>
    <w:tmpl w:val="C96A9D7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674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09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F3"/>
    <w:rsid w:val="000C0109"/>
    <w:rsid w:val="000E79A2"/>
    <w:rsid w:val="000F12DC"/>
    <w:rsid w:val="00113353"/>
    <w:rsid w:val="0012150C"/>
    <w:rsid w:val="00170BD9"/>
    <w:rsid w:val="00191D80"/>
    <w:rsid w:val="001C24D2"/>
    <w:rsid w:val="001E084D"/>
    <w:rsid w:val="003C6B67"/>
    <w:rsid w:val="004162BE"/>
    <w:rsid w:val="00425654"/>
    <w:rsid w:val="00435AAF"/>
    <w:rsid w:val="004F0548"/>
    <w:rsid w:val="0051554A"/>
    <w:rsid w:val="005368AD"/>
    <w:rsid w:val="005747BD"/>
    <w:rsid w:val="00583550"/>
    <w:rsid w:val="005E1837"/>
    <w:rsid w:val="006D4626"/>
    <w:rsid w:val="00720A14"/>
    <w:rsid w:val="00804871"/>
    <w:rsid w:val="00807B6E"/>
    <w:rsid w:val="0084458D"/>
    <w:rsid w:val="00890347"/>
    <w:rsid w:val="009120AF"/>
    <w:rsid w:val="009440E4"/>
    <w:rsid w:val="00992D8D"/>
    <w:rsid w:val="00A037F5"/>
    <w:rsid w:val="00A04CCF"/>
    <w:rsid w:val="00A90FC7"/>
    <w:rsid w:val="00A959E9"/>
    <w:rsid w:val="00AD5DA5"/>
    <w:rsid w:val="00AE77A1"/>
    <w:rsid w:val="00AF5387"/>
    <w:rsid w:val="00B267B9"/>
    <w:rsid w:val="00B5787A"/>
    <w:rsid w:val="00B838ED"/>
    <w:rsid w:val="00BB6490"/>
    <w:rsid w:val="00BD3F0C"/>
    <w:rsid w:val="00C3440C"/>
    <w:rsid w:val="00CA3A1D"/>
    <w:rsid w:val="00CC0EF3"/>
    <w:rsid w:val="00CC0FDE"/>
    <w:rsid w:val="00CC2543"/>
    <w:rsid w:val="00CC51DC"/>
    <w:rsid w:val="00CD2ED7"/>
    <w:rsid w:val="00CE7B64"/>
    <w:rsid w:val="00D40CA3"/>
    <w:rsid w:val="00D42410"/>
    <w:rsid w:val="00DF2667"/>
    <w:rsid w:val="00DF281F"/>
    <w:rsid w:val="00E5632E"/>
    <w:rsid w:val="00EB34F7"/>
    <w:rsid w:val="00EC590F"/>
    <w:rsid w:val="00EC6D37"/>
    <w:rsid w:val="00EF20A0"/>
    <w:rsid w:val="00F0101E"/>
    <w:rsid w:val="00F1219C"/>
    <w:rsid w:val="00F15BFC"/>
    <w:rsid w:val="00F96C26"/>
    <w:rsid w:val="00FA1FA4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72C024"/>
  <w15:docId w15:val="{906383FE-1FC1-471F-B86C-D3517C8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B34F7"/>
    <w:rPr>
      <w:color w:val="0000FF"/>
      <w:u w:val="single"/>
    </w:rPr>
  </w:style>
  <w:style w:type="paragraph" w:customStyle="1" w:styleId="Standard">
    <w:name w:val="Standard"/>
    <w:rsid w:val="00EB34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EB34F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C0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109"/>
  </w:style>
  <w:style w:type="paragraph" w:styleId="Footer">
    <w:name w:val="footer"/>
    <w:basedOn w:val="Normal"/>
    <w:link w:val="FooterChar"/>
    <w:uiPriority w:val="99"/>
    <w:semiHidden/>
    <w:unhideWhenUsed/>
    <w:rsid w:val="000C0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109"/>
  </w:style>
  <w:style w:type="paragraph" w:styleId="NoSpacing">
    <w:name w:val="No Spacing"/>
    <w:uiPriority w:val="1"/>
    <w:qFormat/>
    <w:rsid w:val="001133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.pcimt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309B-5D5B-4490-8450-59BF218E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</dc:creator>
  <cp:lastModifiedBy>Ricardo Woldmar</cp:lastModifiedBy>
  <cp:revision>2</cp:revision>
  <dcterms:created xsi:type="dcterms:W3CDTF">2023-01-18T15:32:00Z</dcterms:created>
  <dcterms:modified xsi:type="dcterms:W3CDTF">2023-01-18T15:32:00Z</dcterms:modified>
</cp:coreProperties>
</file>